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C8" w:rsidRDefault="0058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39370</wp:posOffset>
            </wp:positionV>
            <wp:extent cx="496570" cy="611505"/>
            <wp:effectExtent l="0" t="0" r="0" b="0"/>
            <wp:wrapThrough wrapText="bothSides">
              <wp:wrapPolygon edited="0">
                <wp:start x="-3" y="0"/>
                <wp:lineTo x="-3" y="20856"/>
                <wp:lineTo x="20713" y="20856"/>
                <wp:lineTo x="20713" y="0"/>
                <wp:lineTo x="-3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3971925</wp:posOffset>
            </wp:positionH>
            <wp:positionV relativeFrom="paragraph">
              <wp:posOffset>82550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8469C8" w:rsidRDefault="0058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8469C8" w:rsidRDefault="00581E0A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69C8" w:rsidRDefault="00581E0A">
      <w:pPr>
        <w:spacing w:before="28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     №  _________</w:t>
      </w:r>
      <w:r w:rsidRPr="00D51F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469C8" w:rsidRDefault="00581E0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8469C8" w:rsidRDefault="008469C8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69C8" w:rsidRDefault="00581E0A">
      <w:pPr>
        <w:pStyle w:val="2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="002F0F99">
        <w:rPr>
          <w:rFonts w:ascii="Times New Roman" w:hAnsi="Times New Roman"/>
          <w:b/>
          <w:bCs/>
          <w:color w:val="000000"/>
          <w:sz w:val="24"/>
          <w:szCs w:val="24"/>
        </w:rPr>
        <w:t>признании утратившими силу постановлений</w:t>
      </w:r>
    </w:p>
    <w:p w:rsidR="008469C8" w:rsidRDefault="00581E0A">
      <w:pPr>
        <w:pStyle w:val="2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администрации города Евпатории Республики Крым</w:t>
      </w:r>
    </w:p>
    <w:p w:rsidR="00261797" w:rsidRDefault="00581E0A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</w:t>
      </w:r>
      <w:r w:rsidR="002F0F99">
        <w:rPr>
          <w:rFonts w:ascii="Times New Roman" w:hAnsi="Times New Roman"/>
          <w:b/>
          <w:bCs/>
          <w:color w:val="000000"/>
          <w:sz w:val="24"/>
          <w:szCs w:val="24"/>
        </w:rPr>
        <w:t xml:space="preserve">30.04.2015 № 276-п «Об утверждении </w:t>
      </w:r>
      <w:r w:rsidR="00261797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2F0F99">
        <w:rPr>
          <w:rFonts w:ascii="Times New Roman" w:hAnsi="Times New Roman"/>
          <w:b/>
          <w:bCs/>
          <w:color w:val="000000"/>
          <w:sz w:val="24"/>
          <w:szCs w:val="24"/>
        </w:rPr>
        <w:t>орядка отлова</w:t>
      </w:r>
      <w:r w:rsidR="00261797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2F0F99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учета, </w:t>
      </w:r>
    </w:p>
    <w:p w:rsidR="00261797" w:rsidRDefault="002F0F99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содержания и использования безнадзорных домашних животных </w:t>
      </w:r>
    </w:p>
    <w:p w:rsidR="00261797" w:rsidRDefault="002F0F99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261797" w:rsidRDefault="002F0F99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городской округ Евпатори</w:t>
      </w:r>
      <w:r w:rsidR="00261797">
        <w:rPr>
          <w:rFonts w:ascii="Times New Roman" w:hAnsi="Times New Roman"/>
          <w:b/>
          <w:bCs/>
          <w:color w:val="000000"/>
          <w:sz w:val="24"/>
          <w:szCs w:val="24"/>
        </w:rPr>
        <w:t xml:space="preserve">я Республики Крым», </w:t>
      </w:r>
    </w:p>
    <w:p w:rsidR="00261797" w:rsidRDefault="00261797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18.07.2016 № 1815-п </w:t>
      </w:r>
      <w:r w:rsidR="001D3C28">
        <w:rPr>
          <w:rFonts w:ascii="Times New Roman" w:hAnsi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внесении изменений в постановление </w:t>
      </w:r>
    </w:p>
    <w:p w:rsidR="00261797" w:rsidRDefault="00261797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администрации города Евпатории Республики Крым </w:t>
      </w:r>
    </w:p>
    <w:p w:rsidR="00261797" w:rsidRDefault="00261797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30.04.2015 № 276-п «Об утверждении </w:t>
      </w:r>
      <w:r w:rsidR="001D3C28">
        <w:rPr>
          <w:rFonts w:ascii="Times New Roman" w:hAnsi="Times New Roman"/>
          <w:b/>
          <w:bCs/>
          <w:color w:val="000000"/>
          <w:sz w:val="24"/>
          <w:szCs w:val="24"/>
        </w:rPr>
        <w:t>положения «О порядке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отлова, </w:t>
      </w:r>
    </w:p>
    <w:p w:rsidR="00261797" w:rsidRDefault="00261797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учета, содержания и использования безнадзорных </w:t>
      </w:r>
    </w:p>
    <w:p w:rsidR="00261797" w:rsidRDefault="00261797" w:rsidP="002F0F99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домашних животных на территории муниципального образования</w:t>
      </w:r>
    </w:p>
    <w:p w:rsidR="008469C8" w:rsidRDefault="00ED4FC1" w:rsidP="002F0F99">
      <w:pPr>
        <w:pStyle w:val="23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6179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городской округ Евпатория Республики Крым»</w:t>
      </w:r>
    </w:p>
    <w:p w:rsidR="008469C8" w:rsidRDefault="008469C8">
      <w:pPr>
        <w:pStyle w:val="ConsPlusNormal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6646" w:rsidRPr="00AB6B11" w:rsidRDefault="00AB6B11" w:rsidP="00606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Федеральными законами от 06.10.1999 №184-ФЗ «Об общих принципах организации законодательных (представительных) и исполнительных органов государственной власти Российской Федерации»,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Законом Российской Федерации от 14.05.1993 №</w:t>
      </w:r>
      <w:r w:rsidR="001D3C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4979-1 «О ветеринарии», от 17.01.1992 №</w:t>
      </w:r>
      <w:r w:rsidR="001D3C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2202-1 «О прокуратуре Российской Федерации», в соответствии с Законом Республики Крым от 21.08.2014 № 54-ЗРК «Об основах местного самоуправления в Республике Крым», в </w:t>
      </w:r>
      <w:bookmarkStart w:id="0" w:name="_GoBack"/>
      <w:bookmarkEnd w:id="0"/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соответствии с требованиями «Ветеринарно-санитарных правил сбора, утилизации и уничтожения биологических отходов» от 04.12.1995 №13-7-2/469, </w:t>
      </w:r>
      <w:r w:rsidR="003E6646" w:rsidRPr="00AB6B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161B">
        <w:rPr>
          <w:rFonts w:ascii="Times New Roman" w:hAnsi="Times New Roman" w:cs="Times New Roman"/>
          <w:sz w:val="28"/>
          <w:szCs w:val="28"/>
        </w:rPr>
        <w:t xml:space="preserve">экспертного заключения </w:t>
      </w:r>
      <w:r w:rsidR="00B84CDF">
        <w:rPr>
          <w:rFonts w:ascii="Times New Roman" w:hAnsi="Times New Roman" w:cs="Times New Roman"/>
          <w:sz w:val="28"/>
          <w:szCs w:val="28"/>
        </w:rPr>
        <w:t>М</w:t>
      </w:r>
      <w:r w:rsidR="00BA161B">
        <w:rPr>
          <w:rFonts w:ascii="Times New Roman" w:hAnsi="Times New Roman" w:cs="Times New Roman"/>
          <w:sz w:val="28"/>
          <w:szCs w:val="28"/>
        </w:rPr>
        <w:t xml:space="preserve">инистерства юстиции Республики Крым от 22.01.2019 на постановление администрации города Евпатории Республики Крым от 30.04.2015 № 276-п </w:t>
      </w:r>
      <w:r w:rsidR="00BA161B" w:rsidRPr="001D3C28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«О порядке отлова, учета, содержания и использования безнадзорных домашних животных на территории муниципального образования  городской округ Евпатория Республики Крым»</w:t>
      </w:r>
      <w:r w:rsidRPr="00AB6B11">
        <w:rPr>
          <w:rFonts w:ascii="Times New Roman" w:hAnsi="Times New Roman" w:cs="Times New Roman"/>
          <w:sz w:val="28"/>
          <w:szCs w:val="28"/>
        </w:rPr>
        <w:t xml:space="preserve">, </w:t>
      </w:r>
      <w:r w:rsidR="00606C89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Уставом муниципального образования городской округ Евпатория Республики Крым</w:t>
      </w:r>
      <w:r w:rsidR="00606C89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AB6B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города Евпатории Республики Крым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6646" w:rsidRPr="00AB6B11">
        <w:rPr>
          <w:rFonts w:ascii="Times New Roman" w:hAnsi="Times New Roman" w:cs="Times New Roman"/>
          <w:sz w:val="28"/>
          <w:szCs w:val="28"/>
          <w:lang w:eastAsia="ru-RU" w:bidi="ru-RU"/>
        </w:rPr>
        <w:t>т:</w:t>
      </w:r>
    </w:p>
    <w:p w:rsidR="00AB6B11" w:rsidRDefault="00581E0A">
      <w:pPr>
        <w:pStyle w:val="ConsPlusNormal0"/>
        <w:ind w:firstLine="73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B6B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утратившими силу постановления администрации города </w:t>
      </w:r>
      <w:r w:rsidR="00AB6B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Евпатории Республики Крым:</w:t>
      </w:r>
    </w:p>
    <w:p w:rsidR="00AB6B11" w:rsidRDefault="00781E94" w:rsidP="00781E94">
      <w:pPr>
        <w:pStyle w:val="2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AB6B11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B6B11">
        <w:rPr>
          <w:rFonts w:ascii="Times New Roman" w:eastAsia="Calibri" w:hAnsi="Times New Roman"/>
          <w:sz w:val="28"/>
          <w:szCs w:val="28"/>
        </w:rPr>
        <w:t xml:space="preserve">от </w:t>
      </w:r>
      <w:r w:rsidR="00AB6B11" w:rsidRPr="00781E94">
        <w:rPr>
          <w:rFonts w:ascii="Times New Roman" w:hAnsi="Times New Roman"/>
          <w:bCs/>
          <w:color w:val="000000"/>
          <w:sz w:val="28"/>
          <w:szCs w:val="28"/>
        </w:rPr>
        <w:t>30.04.2015 № 276-п «Об утверждении Порядка отлова, учета, содержания и использования безнадзорных домашних животных на территории муниципального образования городской округ Евпатория Республики Крым»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D3C28" w:rsidRPr="001D3C28" w:rsidRDefault="00781E94" w:rsidP="001D3C28">
      <w:pPr>
        <w:pStyle w:val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781E94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94">
        <w:rPr>
          <w:rFonts w:ascii="Times New Roman" w:hAnsi="Times New Roman"/>
          <w:bCs/>
          <w:color w:val="000000"/>
          <w:sz w:val="28"/>
          <w:szCs w:val="28"/>
        </w:rPr>
        <w:t xml:space="preserve">от 18.07.2016 № 1815-п </w:t>
      </w:r>
      <w:r w:rsidR="001D3C28" w:rsidRPr="001D3C28">
        <w:rPr>
          <w:rFonts w:ascii="Times New Roman" w:hAnsi="Times New Roman"/>
          <w:bCs/>
          <w:color w:val="000000"/>
          <w:sz w:val="28"/>
          <w:szCs w:val="28"/>
        </w:rPr>
        <w:t xml:space="preserve">«О внесении изменений в постановление администрации города Евпатории Республики Крым от 30.04.2015 № 276-п «Об утверждении положения «О порядке отлова, учета, содержания и использования безнадзорных домашних животных на территории муниципального </w:t>
      </w:r>
      <w:proofErr w:type="gramStart"/>
      <w:r w:rsidR="001D3C28" w:rsidRPr="001D3C28">
        <w:rPr>
          <w:rFonts w:ascii="Times New Roman" w:hAnsi="Times New Roman"/>
          <w:bCs/>
          <w:color w:val="000000"/>
          <w:sz w:val="28"/>
          <w:szCs w:val="28"/>
        </w:rPr>
        <w:t>образования  городской</w:t>
      </w:r>
      <w:proofErr w:type="gramEnd"/>
      <w:r w:rsidR="001D3C28" w:rsidRPr="001D3C28">
        <w:rPr>
          <w:rFonts w:ascii="Times New Roman" w:hAnsi="Times New Roman"/>
          <w:bCs/>
          <w:color w:val="000000"/>
          <w:sz w:val="28"/>
          <w:szCs w:val="28"/>
        </w:rPr>
        <w:t xml:space="preserve"> округ Евпатория Республики Крым»</w:t>
      </w:r>
      <w:r w:rsidR="001D3C2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76705" w:rsidRPr="00F759CB" w:rsidRDefault="00576705" w:rsidP="005767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81E0A">
        <w:rPr>
          <w:rFonts w:ascii="Times New Roman" w:eastAsia="Calibri" w:hAnsi="Times New Roman" w:cs="Times New Roman"/>
          <w:sz w:val="28"/>
          <w:szCs w:val="28"/>
        </w:rPr>
        <w:t>2.</w:t>
      </w:r>
      <w:r w:rsidR="0078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9C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</w:t>
      </w:r>
      <w:r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F759CB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proofErr w:type="spellEnd"/>
      <w:r w:rsidRPr="00F759C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F759C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F759CB">
        <w:rPr>
          <w:rFonts w:ascii="Times New Roman" w:eastAsia="Calibri" w:hAnsi="Times New Roman" w:cs="Times New Roman"/>
          <w:sz w:val="28"/>
          <w:szCs w:val="28"/>
        </w:rPr>
        <w:t xml:space="preserve"> в разделе: «Муниципальные образования», подраздел: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– «Документы администрации» в информационно-телекоммуникационной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8469C8" w:rsidRDefault="00581E0A" w:rsidP="00576705">
      <w:pPr>
        <w:pStyle w:val="ConsPlusNormal0"/>
        <w:tabs>
          <w:tab w:val="left" w:pos="9973"/>
        </w:tabs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 настоящего постановления возложить на первого         заместителя главы администрации города Евпатории Республики Крым                     Новикова А.И.</w:t>
      </w:r>
    </w:p>
    <w:p w:rsidR="00781E94" w:rsidRDefault="00781E94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9C8" w:rsidRDefault="008469C8">
      <w:pPr>
        <w:pStyle w:val="ConsPlusNormal0"/>
        <w:ind w:right="-14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C8" w:rsidRDefault="00581E0A">
      <w:pPr>
        <w:spacing w:after="0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469C8" w:rsidRDefault="00581E0A">
      <w:pPr>
        <w:spacing w:after="0" w:line="240" w:lineRule="auto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администрации города</w:t>
      </w:r>
    </w:p>
    <w:p w:rsidR="008469C8" w:rsidRDefault="00581E0A">
      <w:pPr>
        <w:spacing w:after="0" w:line="240" w:lineRule="auto"/>
        <w:ind w:left="-284" w:hanging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Евпатории Республик Крым                                                                       А.Ю. Юрьев</w:t>
      </w:r>
    </w:p>
    <w:p w:rsidR="008469C8" w:rsidRDefault="0084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080786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080786" w:rsidSect="001D3C28">
      <w:headerReference w:type="even" r:id="rId9"/>
      <w:headerReference w:type="default" r:id="rId10"/>
      <w:headerReference w:type="first" r:id="rId11"/>
      <w:pgSz w:w="11906" w:h="16838"/>
      <w:pgMar w:top="1438" w:right="724" w:bottom="926" w:left="1260" w:header="117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20" w:rsidRDefault="00B43F20">
      <w:pPr>
        <w:spacing w:after="0" w:line="240" w:lineRule="auto"/>
      </w:pPr>
      <w:r>
        <w:separator/>
      </w:r>
    </w:p>
  </w:endnote>
  <w:endnote w:type="continuationSeparator" w:id="0">
    <w:p w:rsidR="00B43F20" w:rsidRDefault="00B4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20" w:rsidRDefault="00B43F20">
      <w:pPr>
        <w:spacing w:after="0" w:line="240" w:lineRule="auto"/>
      </w:pPr>
      <w:r>
        <w:separator/>
      </w:r>
    </w:p>
  </w:footnote>
  <w:footnote w:type="continuationSeparator" w:id="0">
    <w:p w:rsidR="00B43F20" w:rsidRDefault="00B4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8"/>
    <w:rsid w:val="00080786"/>
    <w:rsid w:val="00170938"/>
    <w:rsid w:val="001D3C28"/>
    <w:rsid w:val="00261797"/>
    <w:rsid w:val="002F0F99"/>
    <w:rsid w:val="003E6646"/>
    <w:rsid w:val="00512A4F"/>
    <w:rsid w:val="00576705"/>
    <w:rsid w:val="00581E0A"/>
    <w:rsid w:val="00585551"/>
    <w:rsid w:val="00606C89"/>
    <w:rsid w:val="006317A7"/>
    <w:rsid w:val="00781E94"/>
    <w:rsid w:val="008469C8"/>
    <w:rsid w:val="00AB6B11"/>
    <w:rsid w:val="00B43F20"/>
    <w:rsid w:val="00B84CDF"/>
    <w:rsid w:val="00BA161B"/>
    <w:rsid w:val="00BF1315"/>
    <w:rsid w:val="00D51FD2"/>
    <w:rsid w:val="00D56F16"/>
    <w:rsid w:val="00DB719B"/>
    <w:rsid w:val="00E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14A"/>
  <w15:docId w15:val="{0F64F0A8-300E-497E-B99D-6741511B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7E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BF3C0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qFormat/>
    <w:locked/>
    <w:rsid w:val="00042B63"/>
    <w:rPr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FontStyle13">
    <w:name w:val="Font Style13"/>
    <w:uiPriority w:val="99"/>
    <w:qFormat/>
    <w:rsid w:val="0065212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652120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77EA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qFormat/>
    <w:rsid w:val="00EE5E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qFormat/>
    <w:rsid w:val="00EE5E67"/>
  </w:style>
  <w:style w:type="character" w:customStyle="1" w:styleId="s3">
    <w:name w:val="s3"/>
    <w:basedOn w:val="a0"/>
    <w:qFormat/>
    <w:rsid w:val="00EE5E67"/>
  </w:style>
  <w:style w:type="character" w:customStyle="1" w:styleId="a6">
    <w:name w:val="Верхний колонтитул Знак"/>
    <w:basedOn w:val="a0"/>
    <w:link w:val="a7"/>
    <w:uiPriority w:val="99"/>
    <w:qFormat/>
    <w:rsid w:val="00EE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ad">
    <w:name w:val="Нормальный"/>
    <w:qFormat/>
    <w:rsid w:val="00F71BBD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1"/>
    <w:uiPriority w:val="99"/>
    <w:qFormat/>
    <w:rsid w:val="00F71BBD"/>
    <w:pPr>
      <w:widowContro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unhideWhenUsed/>
    <w:qFormat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042B63"/>
    <w:pPr>
      <w:ind w:left="720"/>
      <w:contextualSpacing/>
    </w:pPr>
  </w:style>
  <w:style w:type="paragraph" w:customStyle="1" w:styleId="40">
    <w:name w:val="Основной текст (4)"/>
    <w:basedOn w:val="a"/>
    <w:link w:val="4"/>
    <w:uiPriority w:val="99"/>
    <w:qFormat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qFormat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paragraph" w:customStyle="1" w:styleId="12">
    <w:name w:val="Заголовок №1"/>
    <w:basedOn w:val="a"/>
    <w:link w:val="11"/>
    <w:qFormat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qFormat/>
    <w:rsid w:val="00D851C1"/>
    <w:pPr>
      <w:widowControl w:val="0"/>
    </w:pPr>
    <w:rPr>
      <w:rFonts w:eastAsia="Times New Roman" w:cs="Calibri"/>
      <w:lang w:eastAsia="ru-RU"/>
    </w:rPr>
  </w:style>
  <w:style w:type="paragraph" w:styleId="22">
    <w:name w:val="Body Text 2"/>
    <w:basedOn w:val="a"/>
    <w:link w:val="21"/>
    <w:qFormat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EE5E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EE5E67"/>
    <w:rPr>
      <w:rFonts w:eastAsia="Times New Roman" w:cs="Times New Roman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EE5E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D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0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700E-753E-4774-BD11-4B83953B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Анастасия Николаевна</cp:lastModifiedBy>
  <cp:revision>6</cp:revision>
  <cp:lastPrinted>2025-06-25T10:08:00Z</cp:lastPrinted>
  <dcterms:created xsi:type="dcterms:W3CDTF">2025-06-20T15:06:00Z</dcterms:created>
  <dcterms:modified xsi:type="dcterms:W3CDTF">2025-06-25T10:11:00Z</dcterms:modified>
  <dc:language>ru-RU</dc:language>
</cp:coreProperties>
</file>